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45EB" w14:textId="77777777" w:rsidR="00055F06" w:rsidRPr="00055F06" w:rsidRDefault="00055F06" w:rsidP="00055F06">
      <w:pPr>
        <w:jc w:val="both"/>
        <w:rPr>
          <w:rFonts w:ascii="Arial" w:hAnsi="Arial" w:cs="Arial"/>
          <w:sz w:val="24"/>
          <w:szCs w:val="24"/>
        </w:rPr>
      </w:pPr>
      <w:proofErr w:type="spellStart"/>
      <w:r w:rsidRPr="00055F06">
        <w:rPr>
          <w:rFonts w:ascii="Arial" w:hAnsi="Arial" w:cs="Arial"/>
          <w:b/>
          <w:bCs/>
          <w:sz w:val="24"/>
          <w:szCs w:val="24"/>
        </w:rPr>
        <w:t>SATSO’da</w:t>
      </w:r>
      <w:proofErr w:type="spellEnd"/>
      <w:r w:rsidRPr="00055F06">
        <w:rPr>
          <w:rFonts w:ascii="Arial" w:hAnsi="Arial" w:cs="Arial"/>
          <w:b/>
          <w:bCs/>
          <w:sz w:val="24"/>
          <w:szCs w:val="24"/>
        </w:rPr>
        <w:t xml:space="preserve"> İlk Mini Fuar: Elektrik, Elektronik ve Elektromekanik Sektörü Buluşuyor</w:t>
      </w:r>
    </w:p>
    <w:p w14:paraId="72D20FC6" w14:textId="77777777" w:rsidR="00055F06" w:rsidRPr="00055F06" w:rsidRDefault="00055F06" w:rsidP="00055F06">
      <w:pPr>
        <w:jc w:val="both"/>
        <w:rPr>
          <w:rFonts w:ascii="Arial" w:hAnsi="Arial" w:cs="Arial"/>
          <w:sz w:val="24"/>
          <w:szCs w:val="24"/>
        </w:rPr>
      </w:pPr>
      <w:r w:rsidRPr="00055F06">
        <w:rPr>
          <w:rFonts w:ascii="Arial" w:hAnsi="Arial" w:cs="Arial"/>
          <w:sz w:val="24"/>
          <w:szCs w:val="24"/>
        </w:rPr>
        <w:t>Sakarya Ticaret ve Sanayi Odası (SATSO), elektrik, elektronik ve elektromekanik alanlarında faaliyet gösteren firmaları ve sektör profesyonellerini bir araya getirecek Elektrik – Elektronik ve Elektromekanik Fuar &amp; Sektör Buluşmasına ev sahipliği yapacak.</w:t>
      </w:r>
    </w:p>
    <w:p w14:paraId="7FB4231A" w14:textId="77777777" w:rsidR="00055F06" w:rsidRPr="00055F06" w:rsidRDefault="00055F06" w:rsidP="00055F06">
      <w:pPr>
        <w:jc w:val="both"/>
        <w:rPr>
          <w:rFonts w:ascii="Arial" w:hAnsi="Arial" w:cs="Arial"/>
          <w:sz w:val="24"/>
          <w:szCs w:val="24"/>
        </w:rPr>
      </w:pPr>
      <w:r w:rsidRPr="00055F06">
        <w:rPr>
          <w:rFonts w:ascii="Arial" w:hAnsi="Arial" w:cs="Arial"/>
          <w:sz w:val="24"/>
          <w:szCs w:val="24"/>
        </w:rPr>
        <w:t xml:space="preserve">SATSO 10. Meslek Komitesi’nin organizasyonuyla, </w:t>
      </w:r>
      <w:proofErr w:type="spellStart"/>
      <w:r w:rsidRPr="00055F06">
        <w:rPr>
          <w:rFonts w:ascii="Arial" w:hAnsi="Arial" w:cs="Arial"/>
          <w:sz w:val="24"/>
          <w:szCs w:val="24"/>
        </w:rPr>
        <w:t>SATSO’da</w:t>
      </w:r>
      <w:proofErr w:type="spellEnd"/>
      <w:r w:rsidRPr="00055F06">
        <w:rPr>
          <w:rFonts w:ascii="Arial" w:hAnsi="Arial" w:cs="Arial"/>
          <w:sz w:val="24"/>
          <w:szCs w:val="24"/>
        </w:rPr>
        <w:t xml:space="preserve"> ilk kez gerçekleştirilecek olan bu mini fuar; sektör temsilcileri ve hizmet sektörünün arasında iş birliği olanaklarının geliştirilmesi, yeni ticari bağlantıların kurulması ve sektörel etkileşimin artırılması amacıyla düzenleniyor.</w:t>
      </w:r>
    </w:p>
    <w:p w14:paraId="3CB3862B" w14:textId="77777777" w:rsidR="00055F06" w:rsidRPr="00055F06" w:rsidRDefault="00055F06" w:rsidP="00055F06">
      <w:pPr>
        <w:jc w:val="both"/>
        <w:rPr>
          <w:rFonts w:ascii="Arial" w:hAnsi="Arial" w:cs="Arial"/>
          <w:sz w:val="24"/>
          <w:szCs w:val="24"/>
        </w:rPr>
      </w:pPr>
      <w:r w:rsidRPr="00055F06">
        <w:rPr>
          <w:rFonts w:ascii="Arial" w:hAnsi="Arial" w:cs="Arial"/>
          <w:sz w:val="24"/>
          <w:szCs w:val="24"/>
        </w:rPr>
        <w:t>12 Şubat Perşembe günü SATSO Hizmet Binası’nda gerçekleştirilecek organizasyonun, elektrik- elektronik ve elektromekanik sektörlerinin yanı sıra hizmet sektörü, üretim, inşaat, lojistik, perakende ve teknik hizmetler başta olmak üzere pek çok hizmet alanını doğrudan ilgilendiren yapısıyla geniş bir etki alanı oluşturması bekleniyor. Bu yönüyle etkinliğin, farklı sektörlerden firmalar için de önemli temas ve iş birliği fırsatları sunması hedefleniyor.</w:t>
      </w:r>
    </w:p>
    <w:p w14:paraId="4E2F04D9" w14:textId="77777777" w:rsidR="00055F06" w:rsidRPr="00055F06" w:rsidRDefault="00055F06" w:rsidP="00055F06">
      <w:pPr>
        <w:jc w:val="both"/>
        <w:rPr>
          <w:rFonts w:ascii="Arial" w:hAnsi="Arial" w:cs="Arial"/>
          <w:sz w:val="24"/>
          <w:szCs w:val="24"/>
        </w:rPr>
      </w:pPr>
      <w:r w:rsidRPr="00055F06">
        <w:rPr>
          <w:rFonts w:ascii="Arial" w:hAnsi="Arial" w:cs="Arial"/>
          <w:sz w:val="24"/>
          <w:szCs w:val="24"/>
        </w:rPr>
        <w:t>Gün boyu sürecek fuarda firmalar ürün ve hizmetlerini tanıtma imkânı bulurken, katılımcılar sektörün güncel gelişmelerini yakından takip etme ve birebir görüşmeler gerçekleştirme fırsatı elde edecek. İlk kez düzenleniyor olması ve sektörler arası etkileşimi önceleyen yapısı nedeniyle etkinliğe yoğun katılım bekleniyor.</w:t>
      </w:r>
    </w:p>
    <w:p w14:paraId="7CD9E1E1" w14:textId="77777777" w:rsidR="00055F06" w:rsidRPr="00055F06" w:rsidRDefault="00055F06" w:rsidP="00055F06">
      <w:pPr>
        <w:jc w:val="both"/>
        <w:rPr>
          <w:rFonts w:ascii="Arial" w:hAnsi="Arial" w:cs="Arial"/>
          <w:sz w:val="24"/>
          <w:szCs w:val="24"/>
        </w:rPr>
      </w:pPr>
      <w:r w:rsidRPr="00055F06">
        <w:rPr>
          <w:rFonts w:ascii="Arial" w:hAnsi="Arial" w:cs="Arial"/>
          <w:sz w:val="24"/>
          <w:szCs w:val="24"/>
        </w:rPr>
        <w:t>Ticari etkileşimi güçlendiren, sektörlerin iş birliğine katkı sunan organizasyonlar kapsamında düzenlenen Elektrik – Elektronik ve Elektromekanik Fuar &amp; Sektör Buluşması, 12 Şubat Perşembe günü 10.00 – 17.00 saatleri arasında SATSO Hizmet Binası’nda gerçekleştirilecektir.</w:t>
      </w:r>
    </w:p>
    <w:p w14:paraId="0188B751" w14:textId="77777777" w:rsidR="00415909" w:rsidRPr="00055F06" w:rsidRDefault="00415909" w:rsidP="00055F06">
      <w:pPr>
        <w:jc w:val="both"/>
        <w:rPr>
          <w:rFonts w:ascii="Arial" w:hAnsi="Arial" w:cs="Arial"/>
          <w:sz w:val="24"/>
          <w:szCs w:val="24"/>
        </w:rPr>
      </w:pPr>
    </w:p>
    <w:sectPr w:rsidR="00415909" w:rsidRPr="00055F06">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9BBF1" w14:textId="77777777" w:rsidR="0070293A" w:rsidRDefault="0070293A" w:rsidP="00BF01A9">
      <w:pPr>
        <w:spacing w:after="0" w:line="240" w:lineRule="auto"/>
      </w:pPr>
      <w:r>
        <w:separator/>
      </w:r>
    </w:p>
  </w:endnote>
  <w:endnote w:type="continuationSeparator" w:id="0">
    <w:p w14:paraId="05714E71" w14:textId="77777777" w:rsidR="0070293A" w:rsidRDefault="0070293A"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CB2DC" w14:textId="77777777" w:rsidR="0070293A" w:rsidRDefault="0070293A" w:rsidP="00BF01A9">
      <w:pPr>
        <w:spacing w:after="0" w:line="240" w:lineRule="auto"/>
      </w:pPr>
      <w:r>
        <w:separator/>
      </w:r>
    </w:p>
  </w:footnote>
  <w:footnote w:type="continuationSeparator" w:id="0">
    <w:p w14:paraId="3E6E0F7F" w14:textId="77777777" w:rsidR="0070293A" w:rsidRDefault="0070293A"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55F06"/>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0293A"/>
    <w:rsid w:val="00826668"/>
    <w:rsid w:val="008867DC"/>
    <w:rsid w:val="00962B3B"/>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Pages>
  <Words>250</Words>
  <Characters>1426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2026-02-02T13:46:00Z</dcterms:modified>
</cp:coreProperties>
</file>